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Borders>
          <w:top w:val="outset" w:sz="6" w:space="0" w:color="636531"/>
          <w:left w:val="outset" w:sz="6" w:space="0" w:color="636531"/>
          <w:bottom w:val="outset" w:sz="6" w:space="0" w:color="636531"/>
          <w:right w:val="outset" w:sz="6" w:space="0" w:color="636531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96"/>
        <w:gridCol w:w="6997"/>
      </w:tblGrid>
      <w:tr w:rsidR="00A03C04" w:rsidRPr="00A03C04" w:rsidTr="00A03C04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spacing w:line="300" w:lineRule="atLeast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 w:rsidRPr="00A03C04">
              <w:rPr>
                <w:rFonts w:ascii="Arial" w:eastAsia="新細明體" w:hAnsi="Arial" w:cs="Arial"/>
                <w:b/>
                <w:bCs/>
                <w:color w:val="006600"/>
                <w:kern w:val="0"/>
                <w:sz w:val="23"/>
                <w:szCs w:val="23"/>
                <w:bdr w:val="dashed" w:sz="6" w:space="2" w:color="000000" w:frame="1"/>
              </w:rPr>
              <w:t>112365</w:t>
            </w:r>
          </w:p>
        </w:tc>
      </w:tr>
      <w:tr w:rsidR="00A03C04" w:rsidRPr="00A03C04" w:rsidTr="00A03C04">
        <w:trPr>
          <w:jc w:val="center"/>
        </w:trPr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公告單位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proofErr w:type="gramStart"/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特幼科</w:t>
            </w:r>
            <w:proofErr w:type="gramEnd"/>
          </w:p>
        </w:tc>
        <w:tc>
          <w:tcPr>
            <w:tcW w:w="2500" w:type="pct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公告人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proofErr w:type="gramStart"/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顏藝書</w:t>
            </w:r>
            <w:proofErr w:type="gramEnd"/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A03C04">
              <w:rPr>
                <w:rFonts w:ascii="Arial" w:eastAsia="新細明體" w:hAnsi="Arial" w:cs="Arial"/>
                <w:noProof/>
                <w:color w:val="0000FF"/>
                <w:kern w:val="0"/>
                <w:sz w:val="23"/>
                <w:szCs w:val="23"/>
              </w:rPr>
              <w:drawing>
                <wp:inline distT="0" distB="0" distL="0" distR="0" wp14:anchorId="7F8AF04D" wp14:editId="1031C0D9">
                  <wp:extent cx="152400" cy="152400"/>
                  <wp:effectExtent l="0" t="0" r="0" b="0"/>
                  <wp:docPr id="1" name="圖片 1" descr="http://bulletin.tn.edu.tw/images/email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lletin.tn.edu.tw/images/email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 </w:t>
            </w:r>
            <w:r w:rsidRPr="00A03C04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5FBFF682" wp14:editId="6260C379">
                  <wp:extent cx="152400" cy="152400"/>
                  <wp:effectExtent l="0" t="0" r="0" b="0"/>
                  <wp:docPr id="2" name="圖片 2" descr="http://bulletin.tn.edu.tw/images/tele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lletin.tn.edu.tw/images/tele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99764</w:t>
            </w:r>
          </w:p>
        </w:tc>
      </w:tr>
      <w:tr w:rsidR="00A03C04" w:rsidRPr="00A03C04" w:rsidTr="00A03C04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公告期間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:2017/09/20~2018/06/30</w:t>
            </w:r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發佈日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:2017/09/20 09:20:20</w:t>
            </w:r>
          </w:p>
        </w:tc>
      </w:tr>
      <w:tr w:rsidR="00A03C04" w:rsidRPr="00A03C04" w:rsidTr="00A03C04">
        <w:trPr>
          <w:jc w:val="center"/>
        </w:trPr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簽收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準時簽收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A03C04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3757CDBA" wp14:editId="3E7C273F">
                  <wp:extent cx="152400" cy="133350"/>
                  <wp:effectExtent l="0" t="0" r="0" b="0"/>
                  <wp:docPr id="3" name="圖片 3" descr="http://bulletin.tn.edu.tw/images/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lletin.tn.edu.tw/images/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A03C04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簽收狀況</w:t>
              </w:r>
            </w:hyperlink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 </w:t>
            </w:r>
            <w:r w:rsidRPr="00A03C04">
              <w:rPr>
                <w:rFonts w:ascii="Arial" w:eastAsia="新細明體" w:hAnsi="Arial" w:cs="Arial"/>
                <w:noProof/>
                <w:color w:val="000000"/>
                <w:kern w:val="0"/>
                <w:sz w:val="23"/>
                <w:szCs w:val="23"/>
              </w:rPr>
              <w:drawing>
                <wp:inline distT="0" distB="0" distL="0" distR="0" wp14:anchorId="3BFA6B16" wp14:editId="10EB049C">
                  <wp:extent cx="190500" cy="190500"/>
                  <wp:effectExtent l="0" t="0" r="0" b="0"/>
                  <wp:docPr id="4" name="圖片 4" descr="http://bulletin.tn.edu.tw/images/pri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ulletin.tn.edu.tw/images/pri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A03C04">
                <w:rPr>
                  <w:rFonts w:ascii="Arial" w:eastAsia="新細明體" w:hAnsi="Arial" w:cs="Arial"/>
                  <w:color w:val="870000"/>
                  <w:kern w:val="0"/>
                  <w:sz w:val="23"/>
                  <w:szCs w:val="23"/>
                </w:rPr>
                <w:t>列印</w:t>
              </w:r>
            </w:hyperlink>
          </w:p>
        </w:tc>
        <w:tc>
          <w:tcPr>
            <w:tcW w:w="0" w:type="auto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公文</w:t>
            </w:r>
            <w:proofErr w:type="gramStart"/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文</w:t>
            </w:r>
            <w:proofErr w:type="gramEnd"/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號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A03C04" w:rsidRPr="00A03C04" w:rsidTr="00A03C04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FFFFF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附件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A03C04" w:rsidRPr="00A03C04" w:rsidTr="00A03C04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F7FED5"/>
            <w:vAlign w:val="center"/>
            <w:hideMark/>
          </w:tcPr>
          <w:p w:rsidR="00A03C04" w:rsidRPr="00A03C04" w:rsidRDefault="00A03C04" w:rsidP="00A03C0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</w:pP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標題</w:t>
            </w:r>
            <w:r w:rsidRPr="00A03C04">
              <w:rPr>
                <w:rFonts w:ascii="Arial" w:eastAsia="新細明體" w:hAnsi="Arial" w:cs="Arial"/>
                <w:color w:val="000000"/>
                <w:kern w:val="0"/>
                <w:sz w:val="23"/>
                <w:szCs w:val="23"/>
              </w:rPr>
              <w:t>:</w:t>
            </w:r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轉知本市所轄</w:t>
            </w:r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7</w:t>
            </w:r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所社區教保資源中心</w:t>
            </w:r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106</w:t>
            </w:r>
            <w:r w:rsidRPr="00A03C04">
              <w:rPr>
                <w:rFonts w:ascii="Arial" w:eastAsia="新細明體" w:hAnsi="Arial" w:cs="Arial"/>
                <w:color w:val="0033CC"/>
                <w:kern w:val="0"/>
                <w:sz w:val="23"/>
                <w:szCs w:val="23"/>
              </w:rPr>
              <w:t>學年度活動訊息網站，歡迎意者踴躍前往參加，請查照。</w:t>
            </w:r>
          </w:p>
        </w:tc>
      </w:tr>
      <w:tr w:rsidR="00A03C04" w:rsidRPr="00A03C04" w:rsidTr="00A03C04">
        <w:trPr>
          <w:jc w:val="center"/>
        </w:trPr>
        <w:tc>
          <w:tcPr>
            <w:tcW w:w="0" w:type="auto"/>
            <w:gridSpan w:val="2"/>
            <w:tcBorders>
              <w:top w:val="outset" w:sz="6" w:space="0" w:color="636531"/>
              <w:left w:val="outset" w:sz="6" w:space="0" w:color="636531"/>
              <w:bottom w:val="outset" w:sz="6" w:space="0" w:color="636531"/>
              <w:right w:val="outset" w:sz="6" w:space="0" w:color="636531"/>
            </w:tcBorders>
            <w:shd w:val="clear" w:color="auto" w:fill="EFEFE7"/>
            <w:vAlign w:val="center"/>
            <w:hideMark/>
          </w:tcPr>
          <w:p w:rsidR="00A03C04" w:rsidRPr="00A03C04" w:rsidRDefault="00A03C04" w:rsidP="00A03C04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說明：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480" w:hanging="48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一、轉知本市所轄各區社區教保資源中心辦理圖書、教具開放使用及教保諮詢暨活動課程，相關訊息請參閱網址(http://tainanctrc.wixsite.com/preschool/blank-4)，</w:t>
            </w:r>
            <w:proofErr w:type="gramStart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請貴園</w:t>
            </w:r>
            <w:proofErr w:type="gramEnd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／校將訊息公布於公布欄，鼓勵社區民眾踴躍參與。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二、本市社區教保資源中心地點及聯絡方式</w:t>
            </w:r>
            <w:proofErr w:type="gramStart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臚列如</w:t>
            </w:r>
            <w:proofErr w:type="gramEnd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下：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96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(</w:t>
            </w:r>
            <w:proofErr w:type="gramStart"/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一</w:t>
            </w:r>
            <w:proofErr w:type="gramEnd"/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)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  <w:t>  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中西區協進國小社區教保資源中心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，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地址：中西區金華路四段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17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號；聯絡電話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:06-2202173*10。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96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(二)永康區永康國小社區教保資源中心，地址：永康區</w:t>
            </w:r>
            <w:r w:rsidRPr="00A03C04">
              <w:rPr>
                <w:rFonts w:ascii="標楷體" w:eastAsia="標楷體" w:hAnsi="標楷體" w:cs="新細明體" w:hint="eastAsia"/>
                <w:color w:val="000000"/>
                <w:spacing w:val="-20"/>
                <w:kern w:val="0"/>
                <w:szCs w:val="24"/>
              </w:rPr>
              <w:t>中山南路637號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；聯絡電話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:06-2324462*710。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96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(三)麻豆區社區教保資源中心-麻豆幼兒園，地址：麻豆區龍泉里溝子墘2-6號(</w:t>
            </w:r>
            <w:proofErr w:type="gramStart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麻善大橋</w:t>
            </w:r>
            <w:proofErr w:type="gramEnd"/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旁)；聯絡電話：06-5715893 傳真：5713429。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96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(四)新營區南梓實驗小學附設幼兒園，地址：新營區太子路188號；聯絡電話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:06-6590607*12。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96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(五)學甲區社區教保資源中心-學甲幼兒園，地址：</w:t>
            </w:r>
            <w:r w:rsidRPr="00A03C04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  <w:shd w:val="clear" w:color="auto" w:fill="FFFFFF"/>
              </w:rPr>
              <w:t>學甲區下溪洲1-11號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；聯絡電話</w:t>
            </w:r>
            <w:r w:rsidRPr="00A03C04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:06-7832273。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  （六）安平區安平國小社區教保資源中心，地址：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 安平區怡平路392號；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電話:(06)2996735分機700。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36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（七）佳里區仁愛國小社區教保資源中心</w:t>
            </w: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，地址: 佳里區仁愛路307號；聯絡電話:(06)7222227分機9。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三、各中心開放期程：106年8月1日至107年7月31日每週或隔週六上午(實際開放時間請參閱各中心規定)。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四、參加對象：本市各區內學齡前幼兒及陪同家長。</w:t>
            </w:r>
          </w:p>
          <w:p w:rsidR="00A03C04" w:rsidRPr="00A03C04" w:rsidRDefault="00A03C04" w:rsidP="00A03C04">
            <w:pPr>
              <w:widowControl/>
              <w:spacing w:before="100" w:beforeAutospacing="1" w:after="100" w:afterAutospacing="1" w:line="500" w:lineRule="atLeas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A03C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五、參加方式：請參閱活動訊息網站或電洽各中心</w:t>
            </w:r>
          </w:p>
        </w:tc>
      </w:tr>
    </w:tbl>
    <w:p w:rsidR="008D6D36" w:rsidRPr="00A03C04" w:rsidRDefault="008D6D36">
      <w:bookmarkStart w:id="0" w:name="_GoBack"/>
      <w:bookmarkEnd w:id="0"/>
    </w:p>
    <w:sectPr w:rsidR="008D6D36" w:rsidRPr="00A03C04" w:rsidSect="00A03C0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4"/>
    <w:rsid w:val="008D6D36"/>
    <w:rsid w:val="00A0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C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javascript:void(window.open('Print.aspx?bid=112365','pb','menubar=yes,toolbar=yes,scrollbars=yes,location=no,status=yes,resizable=1')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rtbook@tn.edu.tw?subject=%E6%9C%89%E9%97%9C%E5%85%AC%E5%91%8A%E7%B7%A8%E8%99%9F:112365%E5%95%8F%E9%A1%8C%E8%88%87%E5%BB%BA%E8%AD%B0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hyperlink" Target="javascript:void(window.open('ViewSign.aspx?bid=112365','vs','toolbar=no,scrollbars=yes,location=no,status=yes,width=600,height=400,resizable=1')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D134-07C8-4DCA-B95D-3DAA5E64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WD</cp:lastModifiedBy>
  <cp:revision>2</cp:revision>
  <dcterms:created xsi:type="dcterms:W3CDTF">2017-09-25T10:41:00Z</dcterms:created>
  <dcterms:modified xsi:type="dcterms:W3CDTF">2017-09-25T10:47:00Z</dcterms:modified>
</cp:coreProperties>
</file>